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DFDDE" w14:textId="2F31D933" w:rsidR="00523773" w:rsidRPr="00E0745D" w:rsidRDefault="00B31E33" w:rsidP="00E0745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0745D">
        <w:rPr>
          <w:rFonts w:ascii="Arial" w:hAnsi="Arial" w:cs="Arial"/>
          <w:b/>
          <w:bCs/>
          <w:sz w:val="24"/>
          <w:szCs w:val="24"/>
        </w:rPr>
        <w:t>EVENTO DE ENTREGA DE TÍTULOS</w:t>
      </w:r>
    </w:p>
    <w:p w14:paraId="3BD30EC4" w14:textId="45839738" w:rsidR="00B31E33" w:rsidRPr="00E0745D" w:rsidRDefault="004F099B" w:rsidP="00E0745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 Carmen Norte de Santander</w:t>
      </w:r>
    </w:p>
    <w:p w14:paraId="6B6F5542" w14:textId="77777777" w:rsidR="00B31E33" w:rsidRPr="00E0745D" w:rsidRDefault="00B31E33" w:rsidP="00E0745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08BAEF3" w14:textId="1B2E69D1" w:rsidR="00B31E33" w:rsidRPr="00E0745D" w:rsidRDefault="00B31E33" w:rsidP="00E074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745D">
        <w:rPr>
          <w:rFonts w:ascii="Arial" w:hAnsi="Arial" w:cs="Arial"/>
          <w:b/>
          <w:bCs/>
          <w:sz w:val="24"/>
          <w:szCs w:val="24"/>
        </w:rPr>
        <w:t>Fecha:</w:t>
      </w:r>
      <w:r w:rsidR="00EB0AA5" w:rsidRPr="00E0745D">
        <w:rPr>
          <w:rFonts w:ascii="Arial" w:hAnsi="Arial" w:cs="Arial"/>
          <w:b/>
          <w:bCs/>
          <w:sz w:val="24"/>
          <w:szCs w:val="24"/>
        </w:rPr>
        <w:t xml:space="preserve"> </w:t>
      </w:r>
      <w:r w:rsidR="004F099B">
        <w:rPr>
          <w:rFonts w:ascii="Arial" w:hAnsi="Arial" w:cs="Arial"/>
          <w:sz w:val="24"/>
          <w:szCs w:val="24"/>
        </w:rPr>
        <w:t>28</w:t>
      </w:r>
      <w:r w:rsidR="00EB0AA5" w:rsidRPr="00E0745D">
        <w:rPr>
          <w:rFonts w:ascii="Arial" w:hAnsi="Arial" w:cs="Arial"/>
          <w:sz w:val="24"/>
          <w:szCs w:val="24"/>
        </w:rPr>
        <w:t xml:space="preserve"> de febrero de 2026</w:t>
      </w:r>
    </w:p>
    <w:p w14:paraId="5B2C2AA2" w14:textId="77777777" w:rsidR="00437BFD" w:rsidRDefault="00437BFD" w:rsidP="00E0745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569FEFD" w14:textId="01FE55E2" w:rsidR="00B31E33" w:rsidRPr="00E0745D" w:rsidRDefault="00B31E33" w:rsidP="00E074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745D">
        <w:rPr>
          <w:rFonts w:ascii="Arial" w:hAnsi="Arial" w:cs="Arial"/>
          <w:b/>
          <w:bCs/>
          <w:sz w:val="24"/>
          <w:szCs w:val="24"/>
        </w:rPr>
        <w:t>Lugar:</w:t>
      </w:r>
      <w:r w:rsidR="00EB0AA5" w:rsidRPr="00E0745D">
        <w:rPr>
          <w:rFonts w:ascii="Arial" w:hAnsi="Arial" w:cs="Arial"/>
          <w:b/>
          <w:bCs/>
          <w:sz w:val="24"/>
          <w:szCs w:val="24"/>
        </w:rPr>
        <w:t xml:space="preserve"> </w:t>
      </w:r>
      <w:r w:rsidR="004F099B">
        <w:rPr>
          <w:rFonts w:ascii="Arial" w:hAnsi="Arial" w:cs="Arial"/>
          <w:sz w:val="24"/>
          <w:szCs w:val="24"/>
        </w:rPr>
        <w:t>Polideportivo San Luis – El Carmen Norte de Santander</w:t>
      </w:r>
    </w:p>
    <w:p w14:paraId="056B5FED" w14:textId="77777777" w:rsidR="00437BFD" w:rsidRDefault="00437BFD" w:rsidP="00E0745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71CB22" w14:textId="1DDBD3B5" w:rsidR="00B31E33" w:rsidRPr="00E0745D" w:rsidRDefault="00B31E33" w:rsidP="00E074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745D">
        <w:rPr>
          <w:rFonts w:ascii="Arial" w:hAnsi="Arial" w:cs="Arial"/>
          <w:b/>
          <w:bCs/>
          <w:sz w:val="24"/>
          <w:szCs w:val="24"/>
        </w:rPr>
        <w:t>Hora:</w:t>
      </w:r>
      <w:r w:rsidR="00EB0AA5" w:rsidRPr="00E0745D">
        <w:rPr>
          <w:rFonts w:ascii="Arial" w:hAnsi="Arial" w:cs="Arial"/>
          <w:b/>
          <w:bCs/>
          <w:sz w:val="24"/>
          <w:szCs w:val="24"/>
        </w:rPr>
        <w:t xml:space="preserve"> </w:t>
      </w:r>
      <w:r w:rsidR="004F099B">
        <w:rPr>
          <w:rFonts w:ascii="Arial" w:hAnsi="Arial" w:cs="Arial"/>
          <w:sz w:val="24"/>
          <w:szCs w:val="24"/>
        </w:rPr>
        <w:t>02</w:t>
      </w:r>
      <w:r w:rsidR="00EB0AA5" w:rsidRPr="00E0745D">
        <w:rPr>
          <w:rFonts w:ascii="Arial" w:hAnsi="Arial" w:cs="Arial"/>
          <w:sz w:val="24"/>
          <w:szCs w:val="24"/>
        </w:rPr>
        <w:t xml:space="preserve">:00 </w:t>
      </w:r>
      <w:r w:rsidR="004F099B">
        <w:rPr>
          <w:rFonts w:ascii="Arial" w:hAnsi="Arial" w:cs="Arial"/>
          <w:sz w:val="24"/>
          <w:szCs w:val="24"/>
        </w:rPr>
        <w:t>pm</w:t>
      </w:r>
      <w:r w:rsidR="00960CA3">
        <w:rPr>
          <w:rFonts w:ascii="Arial" w:hAnsi="Arial" w:cs="Arial"/>
          <w:sz w:val="24"/>
          <w:szCs w:val="24"/>
        </w:rPr>
        <w:t xml:space="preserve">  </w:t>
      </w:r>
    </w:p>
    <w:p w14:paraId="0DA5AF88" w14:textId="77777777" w:rsidR="00437BFD" w:rsidRDefault="00437BFD" w:rsidP="00E0745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7DC5DA" w14:textId="71D1F57F" w:rsidR="00B31E33" w:rsidRPr="00E0745D" w:rsidRDefault="00B31E33" w:rsidP="00E0745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0745D">
        <w:rPr>
          <w:rFonts w:ascii="Arial" w:hAnsi="Arial" w:cs="Arial"/>
          <w:b/>
          <w:bCs/>
          <w:sz w:val="24"/>
          <w:szCs w:val="24"/>
        </w:rPr>
        <w:t xml:space="preserve">Objetivo: </w:t>
      </w:r>
      <w:r w:rsidRPr="00E0745D">
        <w:rPr>
          <w:rFonts w:ascii="Arial" w:hAnsi="Arial" w:cs="Arial"/>
          <w:sz w:val="24"/>
          <w:szCs w:val="24"/>
        </w:rPr>
        <w:t>Entrega</w:t>
      </w:r>
      <w:r w:rsidR="00E0745D" w:rsidRPr="00E0745D">
        <w:rPr>
          <w:rFonts w:ascii="Arial" w:hAnsi="Arial" w:cs="Arial"/>
          <w:sz w:val="24"/>
          <w:szCs w:val="24"/>
        </w:rPr>
        <w:t>r</w:t>
      </w:r>
      <w:r w:rsidRPr="00E0745D">
        <w:rPr>
          <w:rFonts w:ascii="Arial" w:hAnsi="Arial" w:cs="Arial"/>
          <w:sz w:val="24"/>
          <w:szCs w:val="24"/>
        </w:rPr>
        <w:t xml:space="preserve"> </w:t>
      </w:r>
      <w:r w:rsidR="004F099B">
        <w:rPr>
          <w:rFonts w:ascii="Arial" w:hAnsi="Arial" w:cs="Arial"/>
          <w:b/>
          <w:bCs/>
          <w:sz w:val="24"/>
          <w:szCs w:val="24"/>
        </w:rPr>
        <w:t>63</w:t>
      </w:r>
      <w:r w:rsidRPr="00E0745D">
        <w:rPr>
          <w:rFonts w:ascii="Arial" w:hAnsi="Arial" w:cs="Arial"/>
          <w:b/>
          <w:bCs/>
          <w:sz w:val="24"/>
          <w:szCs w:val="24"/>
        </w:rPr>
        <w:t xml:space="preserve"> </w:t>
      </w:r>
      <w:r w:rsidRPr="00E0745D">
        <w:rPr>
          <w:rFonts w:ascii="Arial" w:hAnsi="Arial" w:cs="Arial"/>
          <w:sz w:val="24"/>
          <w:szCs w:val="24"/>
        </w:rPr>
        <w:t>títulos de propiedad a las familias beneficiarias</w:t>
      </w:r>
      <w:r w:rsidR="009D063D" w:rsidRPr="00E0745D">
        <w:rPr>
          <w:rFonts w:ascii="Arial" w:hAnsi="Arial" w:cs="Arial"/>
          <w:sz w:val="24"/>
          <w:szCs w:val="24"/>
        </w:rPr>
        <w:t>.</w:t>
      </w:r>
    </w:p>
    <w:p w14:paraId="599E34AD" w14:textId="77777777" w:rsidR="00B31E33" w:rsidRPr="00E0745D" w:rsidRDefault="00B31E33" w:rsidP="00E0745D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</w:rPr>
      </w:pPr>
    </w:p>
    <w:p w14:paraId="0431CE44" w14:textId="0C6BB60C" w:rsidR="00B31E33" w:rsidRDefault="00B31E33" w:rsidP="00E0745D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</w:rPr>
      </w:pPr>
      <w:r w:rsidRPr="00E0745D">
        <w:rPr>
          <w:rFonts w:ascii="Arial" w:eastAsia="Times New Roman" w:hAnsi="Arial" w:cs="Arial"/>
          <w:kern w:val="0"/>
          <w:sz w:val="24"/>
          <w:szCs w:val="24"/>
          <w:lang w:eastAsia="es-CO"/>
        </w:rPr>
        <w:t xml:space="preserve">Alcalde de </w:t>
      </w:r>
      <w:r w:rsidR="004F099B">
        <w:rPr>
          <w:rFonts w:ascii="Arial" w:eastAsia="Times New Roman" w:hAnsi="Arial" w:cs="Arial"/>
          <w:kern w:val="0"/>
          <w:sz w:val="24"/>
          <w:szCs w:val="24"/>
          <w:lang w:eastAsia="es-CO"/>
        </w:rPr>
        <w:t>Del Carmen Norte de Santander</w:t>
      </w:r>
      <w:r w:rsidRPr="00E0745D">
        <w:rPr>
          <w:rFonts w:ascii="Arial" w:eastAsia="Times New Roman" w:hAnsi="Arial" w:cs="Arial"/>
          <w:kern w:val="0"/>
          <w:sz w:val="24"/>
          <w:szCs w:val="24"/>
          <w:lang w:eastAsia="es-CO"/>
        </w:rPr>
        <w:t>.</w:t>
      </w:r>
    </w:p>
    <w:p w14:paraId="0E9016E9" w14:textId="3D5F67F5" w:rsidR="006D4398" w:rsidRDefault="006D4398" w:rsidP="00E0745D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s-CO"/>
        </w:rPr>
        <w:t>Presidente del Concejo Municipal</w:t>
      </w:r>
    </w:p>
    <w:p w14:paraId="4C5C835A" w14:textId="409B6DAE" w:rsidR="006D4398" w:rsidRDefault="006D4398" w:rsidP="00E0745D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s-CO"/>
        </w:rPr>
        <w:t xml:space="preserve">Personera Municipal </w:t>
      </w:r>
    </w:p>
    <w:p w14:paraId="280B41D6" w14:textId="0343833F" w:rsidR="006D4398" w:rsidRPr="00E0745D" w:rsidRDefault="006D4398" w:rsidP="00E0745D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s-CO"/>
        </w:rPr>
        <w:t>El Párroco del Municipio</w:t>
      </w:r>
    </w:p>
    <w:p w14:paraId="7158B8F0" w14:textId="7285F8B2" w:rsidR="004F099B" w:rsidRPr="004F099B" w:rsidRDefault="004F099B" w:rsidP="004F099B">
      <w:pPr>
        <w:pStyle w:val="NormalWeb"/>
        <w:spacing w:after="0" w:afterAutospacing="0"/>
        <w:jc w:val="both"/>
        <w:rPr>
          <w:rFonts w:ascii="Arial" w:hAnsi="Arial" w:cs="Arial"/>
        </w:rPr>
      </w:pPr>
      <w:r w:rsidRPr="004F099B">
        <w:rPr>
          <w:rFonts w:ascii="Arial" w:hAnsi="Arial" w:cs="Arial"/>
        </w:rPr>
        <w:t>El Carmen</w:t>
      </w:r>
      <w:r>
        <w:rPr>
          <w:rFonts w:ascii="Arial" w:hAnsi="Arial" w:cs="Arial"/>
        </w:rPr>
        <w:t xml:space="preserve">, Norte de Santander </w:t>
      </w:r>
      <w:r w:rsidRPr="004F099B">
        <w:rPr>
          <w:rFonts w:ascii="Arial" w:hAnsi="Arial" w:cs="Arial"/>
        </w:rPr>
        <w:t>es tierra de quebradas y montaña</w:t>
      </w:r>
      <w:r w:rsidR="00960CA3">
        <w:rPr>
          <w:rFonts w:ascii="Arial" w:hAnsi="Arial" w:cs="Arial"/>
        </w:rPr>
        <w:t xml:space="preserve"> denominado “Tasita de Plata”</w:t>
      </w:r>
      <w:r w:rsidRPr="004F099B">
        <w:rPr>
          <w:rFonts w:ascii="Arial" w:hAnsi="Arial" w:cs="Arial"/>
        </w:rPr>
        <w:t>, es noreste de Norte de Santander con historia y cultura colonial, es trabajo campesino, es café, fríjol y plátano cultivados con esfuerzo, es economía que gira entre lo agrícola, lo pecuario y lo forestal, es gente que ha sabido resistir el aislamiento y convertirlo en fortaleza identitaria. Es un municipio Patrimonio y Bien de Interés Cultural de carácter Nacional que conoce las dificultades, pero que también sabe lo que significa levantarse una y otra vez.</w:t>
      </w:r>
    </w:p>
    <w:p w14:paraId="73BBCB6A" w14:textId="749EEF37" w:rsidR="004F099B" w:rsidRPr="004F099B" w:rsidRDefault="004F099B" w:rsidP="004F099B">
      <w:pPr>
        <w:pStyle w:val="NormalWeb"/>
        <w:spacing w:after="0" w:afterAutospacing="0"/>
        <w:jc w:val="both"/>
        <w:rPr>
          <w:rFonts w:ascii="Arial" w:hAnsi="Arial" w:cs="Arial"/>
        </w:rPr>
      </w:pPr>
      <w:r w:rsidRPr="004F099B">
        <w:rPr>
          <w:rFonts w:ascii="Arial" w:hAnsi="Arial" w:cs="Arial"/>
        </w:rPr>
        <w:t xml:space="preserve">Este evento tiene un gran significado, dado </w:t>
      </w:r>
      <w:r w:rsidR="00960CA3">
        <w:rPr>
          <w:rFonts w:ascii="Arial" w:hAnsi="Arial" w:cs="Arial"/>
        </w:rPr>
        <w:t>esta</w:t>
      </w:r>
      <w:r w:rsidRPr="004F099B">
        <w:rPr>
          <w:rFonts w:ascii="Arial" w:hAnsi="Arial" w:cs="Arial"/>
        </w:rPr>
        <w:t xml:space="preserve"> entrega de títulos de propiedad </w:t>
      </w:r>
      <w:r w:rsidR="00960CA3">
        <w:rPr>
          <w:rFonts w:ascii="Arial" w:hAnsi="Arial" w:cs="Arial"/>
        </w:rPr>
        <w:t>suma el gran esfuerzo que se ha gestado para lograr la formalidad de los predios urbanos de este municipio</w:t>
      </w:r>
      <w:r w:rsidRPr="004F099B">
        <w:rPr>
          <w:rFonts w:ascii="Arial" w:hAnsi="Arial" w:cs="Arial"/>
        </w:rPr>
        <w:t xml:space="preserve">, gracias al trabajo estructurado, organizado y mancomunado entre la administración municipal en cabeza de su alcalde y la Superintendencia de Notariado y Registro, quienes </w:t>
      </w:r>
      <w:r w:rsidR="00960CA3">
        <w:rPr>
          <w:rFonts w:ascii="Arial" w:hAnsi="Arial" w:cs="Arial"/>
        </w:rPr>
        <w:t>vienen trabajando años anteriores para lograr el cometido de la titulación</w:t>
      </w:r>
      <w:r w:rsidRPr="004F099B">
        <w:rPr>
          <w:rFonts w:ascii="Arial" w:hAnsi="Arial" w:cs="Arial"/>
        </w:rPr>
        <w:t>.</w:t>
      </w:r>
    </w:p>
    <w:p w14:paraId="0677A802" w14:textId="56308CF6" w:rsidR="004F099B" w:rsidRPr="004F099B" w:rsidRDefault="004F099B" w:rsidP="004F099B">
      <w:pPr>
        <w:pStyle w:val="NormalWeb"/>
        <w:spacing w:after="0" w:afterAutospacing="0"/>
        <w:jc w:val="both"/>
        <w:rPr>
          <w:rFonts w:ascii="Arial" w:hAnsi="Arial" w:cs="Arial"/>
        </w:rPr>
      </w:pPr>
      <w:r w:rsidRPr="004F099B">
        <w:rPr>
          <w:rFonts w:ascii="Arial" w:hAnsi="Arial" w:cs="Arial"/>
        </w:rPr>
        <w:t xml:space="preserve">Con esta jornada, </w:t>
      </w:r>
      <w:r w:rsidR="00960CA3">
        <w:rPr>
          <w:rFonts w:ascii="Arial" w:hAnsi="Arial" w:cs="Arial"/>
        </w:rPr>
        <w:t>63</w:t>
      </w:r>
      <w:r w:rsidRPr="004F099B">
        <w:rPr>
          <w:rFonts w:ascii="Arial" w:hAnsi="Arial" w:cs="Arial"/>
        </w:rPr>
        <w:t xml:space="preserve"> familias —</w:t>
      </w:r>
      <w:r w:rsidR="007A039D" w:rsidRPr="007A039D">
        <w:t xml:space="preserve"> </w:t>
      </w:r>
      <w:r w:rsidR="007A039D" w:rsidRPr="007A039D">
        <w:rPr>
          <w:rFonts w:ascii="Arial" w:hAnsi="Arial" w:cs="Arial"/>
        </w:rPr>
        <w:t>42 mujeres y 22 hombres</w:t>
      </w:r>
      <w:r w:rsidRPr="004F099B">
        <w:rPr>
          <w:rFonts w:ascii="Arial" w:hAnsi="Arial" w:cs="Arial"/>
        </w:rPr>
        <w:t>— reciben formalmente la propiedad de sus predios, quienes se suman a la lista de títulos entregados en el departamento de Norte de Santander entre 2017 y 2025. Detrás de esa cifra hay miles de familias que dejaron atrás la incertidumbre y hoy viven con mayor tranquilidad.</w:t>
      </w:r>
    </w:p>
    <w:p w14:paraId="37750A00" w14:textId="77777777" w:rsidR="004F099B" w:rsidRPr="004F099B" w:rsidRDefault="004F099B" w:rsidP="004F099B">
      <w:pPr>
        <w:pStyle w:val="NormalWeb"/>
        <w:spacing w:after="0" w:afterAutospacing="0"/>
        <w:jc w:val="both"/>
        <w:rPr>
          <w:rFonts w:ascii="Arial" w:hAnsi="Arial" w:cs="Arial"/>
        </w:rPr>
      </w:pPr>
      <w:r w:rsidRPr="004F099B">
        <w:rPr>
          <w:rFonts w:ascii="Arial" w:hAnsi="Arial" w:cs="Arial"/>
        </w:rPr>
        <w:t>Este acto es un paso más en el camino que hemos recorrido juntos desde que se dio inicio a la implementación del Programa de Saneamiento y Formalización de la Propiedad Inmobiliaria Urbana. Un programa que, desde el año 2013 hasta la fecha, ha logrado formalizar más de 150.000 predios a nivel nacional.</w:t>
      </w:r>
    </w:p>
    <w:sectPr w:rsidR="004F099B" w:rsidRPr="004F099B" w:rsidSect="00021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C058E" w14:textId="77777777" w:rsidR="00233FA2" w:rsidRDefault="00233FA2" w:rsidP="00757B36">
      <w:pPr>
        <w:spacing w:after="0" w:line="240" w:lineRule="auto"/>
      </w:pPr>
      <w:r>
        <w:separator/>
      </w:r>
    </w:p>
  </w:endnote>
  <w:endnote w:type="continuationSeparator" w:id="0">
    <w:p w14:paraId="16606EE0" w14:textId="77777777" w:rsidR="00233FA2" w:rsidRDefault="00233FA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0F082" w14:textId="77777777" w:rsidR="00E2429C" w:rsidRDefault="00E2429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1FACE" w14:textId="6E558DD5" w:rsidR="00D34D20" w:rsidRDefault="00251773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34D20" w:rsidRPr="00256928" w:rsidRDefault="00D34D2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9830D0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757D29C0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760A7683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 w:rsidR="00E2429C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3</w:t>
                                </w:r>
                              </w:p>
                              <w:p w14:paraId="66774ECE" w14:textId="3D6CF93B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9830D0" w:rsidRPr="009830D0" w:rsidRDefault="009830D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9830D0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34D20" w:rsidRPr="00256928" w:rsidRDefault="00D34D20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EMWSaPeAAAACAEAAA8AAABkcnMvZG93bnJldi54bWxMj09L&#10;w0AQxe+C32EZwZvdNJjSxmxKCRRB9NDai7dJdpoE90/Mbtvop3d60tPweD/evFesJ2vEmcbQe6dg&#10;PktAkGu87l2r4PC+fViCCBGdRuMdKfimAOvy9qbAXPuL29F5H1vBIS7kqKCLccilDE1HFsPMD+TY&#10;O/rRYmQ5tlKPeOFwa2SaJAtpsXf8ocOBqo6az/3JKniptm+4q1O7/DHV8+txM3wdPjKl7u+mzROI&#10;SFP8g+Fan6tDyZ1qf3I6CKMgfVwxeb0g2F7NU9Y1c1m2AFkW8v+A8hcAAP//AwBQSwECLQAUAAYA&#10;CAAAACEAtoM4kv4AAADhAQAAEwAAAAAAAAAAAAAAAAAAAAAAW0NvbnRlbnRfVHlwZXNdLnhtbFBL&#10;AQItABQABgAIAAAAIQA4/SH/1gAAAJQBAAALAAAAAAAAAAAAAAAAAC8BAABfcmVscy8ucmVsc1BL&#10;AQItABQABgAIAAAAIQB+BrzdIgIAAEUEAAAOAAAAAAAAAAAAAAAAAC4CAABkcnMvZTJvRG9jLnht&#10;bFBLAQItABQABgAIAAAAIQBDFkmj3gAAAAgBAAAPAAAAAAAAAAAAAAAAAHwEAABkcnMvZG93bnJl&#10;di54bWxQSwUGAAAAAAQABADzAAAAhwUAAAAA&#10;" filled="f" stroked="f" strokeweight=".5pt">
              <v:textbox>
                <w:txbxContent>
                  <w:p w14:paraId="5E7325E9" w14:textId="77777777" w:rsidR="00D34D20" w:rsidRPr="00256928" w:rsidRDefault="00D34D2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9830D0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757D29C0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760A7683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 w:rsidR="00E2429C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3</w:t>
                          </w:r>
                        </w:p>
                        <w:p w14:paraId="66774ECE" w14:textId="3D6CF93B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9830D0" w:rsidRPr="009830D0" w:rsidRDefault="009830D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  <w:tr w:rsidR="009830D0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34D20" w:rsidRPr="00256928" w:rsidRDefault="00D34D20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563EE1" w:rsidRPr="00563EE1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7D251" w14:textId="77777777" w:rsidR="00E2429C" w:rsidRDefault="00E242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DD38F" w14:textId="77777777" w:rsidR="00233FA2" w:rsidRDefault="00233FA2" w:rsidP="00757B36">
      <w:pPr>
        <w:spacing w:after="0" w:line="240" w:lineRule="auto"/>
      </w:pPr>
      <w:r>
        <w:separator/>
      </w:r>
    </w:p>
  </w:footnote>
  <w:footnote w:type="continuationSeparator" w:id="0">
    <w:p w14:paraId="4AA6F4D1" w14:textId="77777777" w:rsidR="00233FA2" w:rsidRDefault="00233FA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CA146" w14:textId="77777777" w:rsidR="00E2429C" w:rsidRDefault="00E242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6DE71" w14:textId="77777777" w:rsidR="00E2429C" w:rsidRDefault="00E242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3A121C"/>
    <w:multiLevelType w:val="multilevel"/>
    <w:tmpl w:val="E4D0C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AE5204"/>
    <w:multiLevelType w:val="multilevel"/>
    <w:tmpl w:val="65329B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6252B6"/>
    <w:multiLevelType w:val="multilevel"/>
    <w:tmpl w:val="B136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35AA1"/>
    <w:multiLevelType w:val="hybridMultilevel"/>
    <w:tmpl w:val="3CA63AA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167463">
    <w:abstractNumId w:val="0"/>
  </w:num>
  <w:num w:numId="2" w16cid:durableId="1703826419">
    <w:abstractNumId w:val="8"/>
  </w:num>
  <w:num w:numId="3" w16cid:durableId="1170800775">
    <w:abstractNumId w:val="3"/>
  </w:num>
  <w:num w:numId="4" w16cid:durableId="1577864130">
    <w:abstractNumId w:val="4"/>
  </w:num>
  <w:num w:numId="5" w16cid:durableId="1987739288">
    <w:abstractNumId w:val="10"/>
  </w:num>
  <w:num w:numId="6" w16cid:durableId="1697727294">
    <w:abstractNumId w:val="2"/>
  </w:num>
  <w:num w:numId="7" w16cid:durableId="269703327">
    <w:abstractNumId w:val="12"/>
  </w:num>
  <w:num w:numId="8" w16cid:durableId="13155698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089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4219521">
    <w:abstractNumId w:val="11"/>
  </w:num>
  <w:num w:numId="11" w16cid:durableId="1085343031">
    <w:abstractNumId w:val="1"/>
  </w:num>
  <w:num w:numId="12" w16cid:durableId="3558765">
    <w:abstractNumId w:val="5"/>
  </w:num>
  <w:num w:numId="13" w16cid:durableId="29889161">
    <w:abstractNumId w:val="6"/>
  </w:num>
  <w:num w:numId="14" w16cid:durableId="1766489184">
    <w:abstractNumId w:val="7"/>
  </w:num>
  <w:num w:numId="15" w16cid:durableId="1296359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215DD"/>
    <w:rsid w:val="00083E2C"/>
    <w:rsid w:val="00084B8F"/>
    <w:rsid w:val="000A76A1"/>
    <w:rsid w:val="000B7F34"/>
    <w:rsid w:val="000F0806"/>
    <w:rsid w:val="000F3BEE"/>
    <w:rsid w:val="000F7E05"/>
    <w:rsid w:val="00150DDB"/>
    <w:rsid w:val="00156F5B"/>
    <w:rsid w:val="0016625A"/>
    <w:rsid w:val="00167C7B"/>
    <w:rsid w:val="001754D6"/>
    <w:rsid w:val="00177D04"/>
    <w:rsid w:val="001929EA"/>
    <w:rsid w:val="00193527"/>
    <w:rsid w:val="001973E9"/>
    <w:rsid w:val="001C4878"/>
    <w:rsid w:val="001F1924"/>
    <w:rsid w:val="001F717B"/>
    <w:rsid w:val="00201B76"/>
    <w:rsid w:val="002055A0"/>
    <w:rsid w:val="00224738"/>
    <w:rsid w:val="00233A79"/>
    <w:rsid w:val="00233FA2"/>
    <w:rsid w:val="00240EE5"/>
    <w:rsid w:val="002447A5"/>
    <w:rsid w:val="00251773"/>
    <w:rsid w:val="00255542"/>
    <w:rsid w:val="00256928"/>
    <w:rsid w:val="00256AB2"/>
    <w:rsid w:val="00262F87"/>
    <w:rsid w:val="00290BE0"/>
    <w:rsid w:val="00295CD3"/>
    <w:rsid w:val="002A1FE8"/>
    <w:rsid w:val="0030489C"/>
    <w:rsid w:val="00304ED1"/>
    <w:rsid w:val="00312ED8"/>
    <w:rsid w:val="003136CF"/>
    <w:rsid w:val="0033454A"/>
    <w:rsid w:val="003474BC"/>
    <w:rsid w:val="003663D3"/>
    <w:rsid w:val="003A0D6A"/>
    <w:rsid w:val="003B0891"/>
    <w:rsid w:val="003D2FA0"/>
    <w:rsid w:val="003F0D17"/>
    <w:rsid w:val="0041535F"/>
    <w:rsid w:val="00434711"/>
    <w:rsid w:val="00436E05"/>
    <w:rsid w:val="00437BFD"/>
    <w:rsid w:val="004417F2"/>
    <w:rsid w:val="00473167"/>
    <w:rsid w:val="00476CB5"/>
    <w:rsid w:val="00490A59"/>
    <w:rsid w:val="004C2BB0"/>
    <w:rsid w:val="004F099B"/>
    <w:rsid w:val="004F25ED"/>
    <w:rsid w:val="004F49F9"/>
    <w:rsid w:val="00505885"/>
    <w:rsid w:val="00507ED8"/>
    <w:rsid w:val="00521578"/>
    <w:rsid w:val="00523773"/>
    <w:rsid w:val="00532555"/>
    <w:rsid w:val="005375E5"/>
    <w:rsid w:val="00541D06"/>
    <w:rsid w:val="005540AA"/>
    <w:rsid w:val="00563EE1"/>
    <w:rsid w:val="00566FB9"/>
    <w:rsid w:val="00584134"/>
    <w:rsid w:val="00584E9B"/>
    <w:rsid w:val="00593F7B"/>
    <w:rsid w:val="005D651E"/>
    <w:rsid w:val="005E0DD9"/>
    <w:rsid w:val="005F385B"/>
    <w:rsid w:val="00602023"/>
    <w:rsid w:val="00630C72"/>
    <w:rsid w:val="00633744"/>
    <w:rsid w:val="0063375E"/>
    <w:rsid w:val="00633A19"/>
    <w:rsid w:val="00634FAD"/>
    <w:rsid w:val="0064339E"/>
    <w:rsid w:val="00646A00"/>
    <w:rsid w:val="006C1581"/>
    <w:rsid w:val="006D006A"/>
    <w:rsid w:val="006D3412"/>
    <w:rsid w:val="006D4398"/>
    <w:rsid w:val="006D5909"/>
    <w:rsid w:val="006D7A3C"/>
    <w:rsid w:val="006E14C2"/>
    <w:rsid w:val="006F377E"/>
    <w:rsid w:val="006F4964"/>
    <w:rsid w:val="0072211B"/>
    <w:rsid w:val="007309A7"/>
    <w:rsid w:val="00745584"/>
    <w:rsid w:val="00757B36"/>
    <w:rsid w:val="00764413"/>
    <w:rsid w:val="0077069A"/>
    <w:rsid w:val="00781782"/>
    <w:rsid w:val="007A039D"/>
    <w:rsid w:val="007A30C1"/>
    <w:rsid w:val="007A6810"/>
    <w:rsid w:val="007F11B3"/>
    <w:rsid w:val="007F1A8F"/>
    <w:rsid w:val="0080486A"/>
    <w:rsid w:val="00861332"/>
    <w:rsid w:val="00872F94"/>
    <w:rsid w:val="00883682"/>
    <w:rsid w:val="008B0F97"/>
    <w:rsid w:val="008D08FD"/>
    <w:rsid w:val="008F367D"/>
    <w:rsid w:val="0096034A"/>
    <w:rsid w:val="00960CA3"/>
    <w:rsid w:val="009743FE"/>
    <w:rsid w:val="009830D0"/>
    <w:rsid w:val="009B7581"/>
    <w:rsid w:val="009D063D"/>
    <w:rsid w:val="009D46D7"/>
    <w:rsid w:val="009F17A6"/>
    <w:rsid w:val="00A14F3E"/>
    <w:rsid w:val="00A22605"/>
    <w:rsid w:val="00A63681"/>
    <w:rsid w:val="00A97B03"/>
    <w:rsid w:val="00A97D85"/>
    <w:rsid w:val="00AA3526"/>
    <w:rsid w:val="00AB5DC6"/>
    <w:rsid w:val="00AD0323"/>
    <w:rsid w:val="00B11633"/>
    <w:rsid w:val="00B12503"/>
    <w:rsid w:val="00B31E33"/>
    <w:rsid w:val="00B53CB7"/>
    <w:rsid w:val="00B72E5E"/>
    <w:rsid w:val="00B75D91"/>
    <w:rsid w:val="00B90778"/>
    <w:rsid w:val="00BD5301"/>
    <w:rsid w:val="00C00089"/>
    <w:rsid w:val="00C25E9B"/>
    <w:rsid w:val="00C408A5"/>
    <w:rsid w:val="00C5374B"/>
    <w:rsid w:val="00C61F27"/>
    <w:rsid w:val="00C8766C"/>
    <w:rsid w:val="00CD6247"/>
    <w:rsid w:val="00D04766"/>
    <w:rsid w:val="00D15F1F"/>
    <w:rsid w:val="00D16E9E"/>
    <w:rsid w:val="00D34D20"/>
    <w:rsid w:val="00D41457"/>
    <w:rsid w:val="00D575D3"/>
    <w:rsid w:val="00D74E7B"/>
    <w:rsid w:val="00DA552A"/>
    <w:rsid w:val="00DB1F95"/>
    <w:rsid w:val="00DE40EF"/>
    <w:rsid w:val="00E0745D"/>
    <w:rsid w:val="00E11D01"/>
    <w:rsid w:val="00E2429C"/>
    <w:rsid w:val="00E475E6"/>
    <w:rsid w:val="00EB0AA5"/>
    <w:rsid w:val="00ED16CB"/>
    <w:rsid w:val="00ED4781"/>
    <w:rsid w:val="00EF06D0"/>
    <w:rsid w:val="00F050F8"/>
    <w:rsid w:val="00F156D7"/>
    <w:rsid w:val="00F263E8"/>
    <w:rsid w:val="00F630B5"/>
    <w:rsid w:val="00FC14F5"/>
    <w:rsid w:val="00FC5609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character" w:styleId="Textoennegrita">
    <w:name w:val="Strong"/>
    <w:basedOn w:val="Fuentedeprrafopredeter"/>
    <w:uiPriority w:val="22"/>
    <w:qFormat/>
    <w:rsid w:val="00476CB5"/>
    <w:rPr>
      <w:b/>
      <w:bCs/>
    </w:rPr>
  </w:style>
  <w:style w:type="paragraph" w:customStyle="1" w:styleId="isselectedend">
    <w:name w:val="isselectedend"/>
    <w:basedOn w:val="Normal"/>
    <w:rsid w:val="00541D0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ko-KR"/>
    </w:rPr>
  </w:style>
  <w:style w:type="character" w:styleId="Mencinsinresolver">
    <w:name w:val="Unresolved Mention"/>
    <w:basedOn w:val="Fuentedeprrafopredeter"/>
    <w:uiPriority w:val="99"/>
    <w:semiHidden/>
    <w:unhideWhenUsed/>
    <w:rsid w:val="00541D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4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Noel Fernando Torrado Perez</cp:lastModifiedBy>
  <cp:revision>2</cp:revision>
  <cp:lastPrinted>2024-06-27T12:28:00Z</cp:lastPrinted>
  <dcterms:created xsi:type="dcterms:W3CDTF">2026-02-26T20:47:00Z</dcterms:created>
  <dcterms:modified xsi:type="dcterms:W3CDTF">2026-02-26T20:47:00Z</dcterms:modified>
</cp:coreProperties>
</file>